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4"/>
        <w:tblW w:w="962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400"/>
        <w:gridCol w:w="221"/>
      </w:tblGrid>
      <w:tr w14:paraId="01AF9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399" w:type="dxa"/>
          </w:tcPr>
          <w:tbl>
            <w:tblPr>
              <w:tblStyle w:val="12"/>
              <w:tblW w:w="9964" w:type="dxa"/>
              <w:tblInd w:w="0" w:type="dxa"/>
              <w:tblLayout w:type="autofit"/>
              <w:tblCellMar>
                <w:top w:w="0" w:type="dxa"/>
                <w:left w:w="108" w:type="dxa"/>
                <w:bottom w:w="0" w:type="dxa"/>
                <w:right w:w="108" w:type="dxa"/>
              </w:tblCellMar>
            </w:tblPr>
            <w:tblGrid>
              <w:gridCol w:w="4001"/>
              <w:gridCol w:w="5963"/>
            </w:tblGrid>
            <w:tr w14:paraId="77B7FDCF">
              <w:tblPrEx>
                <w:tblCellMar>
                  <w:top w:w="0" w:type="dxa"/>
                  <w:left w:w="108" w:type="dxa"/>
                  <w:bottom w:w="0" w:type="dxa"/>
                  <w:right w:w="108" w:type="dxa"/>
                </w:tblCellMar>
              </w:tblPrEx>
              <w:tc>
                <w:tcPr>
                  <w:tcW w:w="4001" w:type="dxa"/>
                </w:tcPr>
                <w:p w14:paraId="6B4AE5D0">
                  <w:pPr>
                    <w:spacing w:after="0" w:line="240" w:lineRule="auto"/>
                    <w:jc w:val="center"/>
                    <w:rPr>
                      <w:rFonts w:ascii="Times New Roman" w:hAnsi="Times New Roman" w:cs="Times New Roman"/>
                      <w:bCs/>
                      <w:color w:val="000000"/>
                      <w:sz w:val="28"/>
                      <w:szCs w:val="28"/>
                    </w:rPr>
                  </w:pPr>
                  <w:r>
                    <w:rPr>
                      <w:rFonts w:ascii="Times New Roman" w:hAnsi="Times New Roman" w:cs="Times New Roman"/>
                      <w:bCs/>
                      <w:color w:val="000000"/>
                      <w:sz w:val="28"/>
                      <w:szCs w:val="28"/>
                    </w:rPr>
                    <w:t>ĐẢNG BỘ XÃ QUẢNG KHÊ</w:t>
                  </w:r>
                </w:p>
                <w:p w14:paraId="335F4EFB">
                  <w:pPr>
                    <w:widowControl w:val="0"/>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ĐẢNG ỦY UBND XÃ</w:t>
                  </w:r>
                </w:p>
                <w:p w14:paraId="6A65B4BE">
                  <w:pPr>
                    <w:widowControl w:val="0"/>
                    <w:spacing w:after="0" w:line="240" w:lineRule="auto"/>
                    <w:jc w:val="center"/>
                    <w:rPr>
                      <w:rFonts w:ascii="Times New Roman" w:hAnsi="Times New Roman" w:cs="Times New Roman"/>
                      <w:bCs/>
                      <w:color w:val="000000"/>
                      <w:sz w:val="28"/>
                      <w:szCs w:val="28"/>
                    </w:rPr>
                  </w:pPr>
                  <w:r>
                    <w:rPr>
                      <w:rFonts w:ascii="Times New Roman" w:hAnsi="Times New Roman" w:cs="Times New Roman"/>
                      <w:bCs/>
                      <w:color w:val="000000"/>
                      <w:sz w:val="28"/>
                      <w:szCs w:val="28"/>
                    </w:rPr>
                    <w:t>*</w:t>
                  </w:r>
                </w:p>
                <w:p w14:paraId="5AD3DAC0">
                  <w:pPr>
                    <w:spacing w:after="0" w:line="240" w:lineRule="auto"/>
                    <w:jc w:val="center"/>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Số:   </w:t>
                  </w:r>
                  <w:r>
                    <w:rPr>
                      <w:rFonts w:hint="default" w:ascii="Times New Roman" w:hAnsi="Times New Roman" w:cs="Times New Roman"/>
                      <w:bCs/>
                      <w:color w:val="000000"/>
                      <w:sz w:val="28"/>
                      <w:szCs w:val="28"/>
                      <w:lang w:val="en-US"/>
                    </w:rPr>
                    <w:t xml:space="preserve">   </w:t>
                  </w:r>
                  <w:r>
                    <w:rPr>
                      <w:rFonts w:ascii="Times New Roman" w:hAnsi="Times New Roman" w:cs="Times New Roman"/>
                      <w:bCs/>
                      <w:color w:val="000000"/>
                      <w:sz w:val="28"/>
                      <w:szCs w:val="28"/>
                    </w:rPr>
                    <w:t xml:space="preserve">     -CV/ĐU</w:t>
                  </w:r>
                </w:p>
                <w:p w14:paraId="0C7BF003">
                  <w:pPr>
                    <w:spacing w:after="0" w:line="240" w:lineRule="auto"/>
                    <w:jc w:val="center"/>
                    <w:rPr>
                      <w:rFonts w:ascii="Times New Roman" w:hAnsi="Times New Roman" w:cs="Times New Roman"/>
                      <w:bCs/>
                      <w:color w:val="000000"/>
                      <w:sz w:val="28"/>
                      <w:szCs w:val="28"/>
                    </w:rPr>
                  </w:pPr>
                  <w:r>
                    <w:rPr>
                      <w:rFonts w:hint="default" w:ascii="Times New Roman" w:hAnsi="Times New Roman" w:cs="Times New Roman"/>
                      <w:i/>
                      <w:iCs/>
                      <w:sz w:val="28"/>
                      <w:szCs w:val="28"/>
                    </w:rPr>
                    <w:t>về việc báo cáo kết quả thực hiện nhiệm vụ</w:t>
                  </w:r>
                  <w:r>
                    <w:rPr>
                      <w:rFonts w:hint="default" w:ascii="Times New Roman" w:hAnsi="Times New Roman" w:cs="Times New Roman"/>
                      <w:i/>
                      <w:iCs/>
                      <w:sz w:val="28"/>
                      <w:szCs w:val="28"/>
                      <w:lang w:val="en-US"/>
                    </w:rPr>
                    <w:t xml:space="preserve"> </w:t>
                  </w:r>
                  <w:r>
                    <w:rPr>
                      <w:rFonts w:hint="default" w:ascii="Times New Roman" w:hAnsi="Times New Roman" w:cs="Times New Roman"/>
                      <w:i/>
                      <w:iCs/>
                      <w:sz w:val="28"/>
                      <w:szCs w:val="28"/>
                    </w:rPr>
                    <w:t>tổng rà soát hệ thống văn bản quy phạm</w:t>
                  </w:r>
                  <w:r>
                    <w:rPr>
                      <w:rFonts w:hint="default" w:ascii="Times New Roman" w:hAnsi="Times New Roman" w:cs="Times New Roman"/>
                      <w:i/>
                      <w:iCs/>
                      <w:sz w:val="28"/>
                      <w:szCs w:val="28"/>
                      <w:lang w:val="en-US"/>
                    </w:rPr>
                    <w:t xml:space="preserve"> </w:t>
                  </w:r>
                  <w:r>
                    <w:rPr>
                      <w:rFonts w:hint="default" w:ascii="Times New Roman" w:hAnsi="Times New Roman" w:cs="Times New Roman"/>
                      <w:i/>
                      <w:iCs/>
                      <w:sz w:val="28"/>
                      <w:szCs w:val="28"/>
                    </w:rPr>
                    <w:t>pháp luật trên địa bàn tỉnh</w:t>
                  </w:r>
                </w:p>
              </w:tc>
              <w:tc>
                <w:tcPr>
                  <w:tcW w:w="5963" w:type="dxa"/>
                </w:tcPr>
                <w:p w14:paraId="09B36B06">
                  <w:pPr>
                    <w:spacing w:after="0" w:line="240" w:lineRule="auto"/>
                    <w:jc w:val="center"/>
                    <w:rPr>
                      <w:rFonts w:ascii="Times New Roman" w:hAnsi="Times New Roman" w:cs="Times New Roman"/>
                      <w:b/>
                      <w:color w:val="000000"/>
                      <w:sz w:val="28"/>
                      <w:szCs w:val="28"/>
                    </w:rPr>
                  </w:pPr>
                  <w:r>
                    <w:rPr>
                      <w:rFonts w:ascii="Times New Roman" w:hAnsi="Times New Roman" w:cs="Times New Roman"/>
                      <w:bCs/>
                      <w:color w:val="000000"/>
                      <w:sz w:val="28"/>
                      <w:szCs w:val="28"/>
                    </w:rPr>
                    <w:t xml:space="preserve">  </w:t>
                  </w:r>
                  <w:r>
                    <w:rPr>
                      <w:rFonts w:ascii="Times New Roman" w:hAnsi="Times New Roman" w:cs="Times New Roman"/>
                      <w:b/>
                      <w:color w:val="000000"/>
                      <w:sz w:val="28"/>
                      <w:szCs w:val="28"/>
                    </w:rPr>
                    <w:t>ĐẢNG CỘNG SẢN VIỆT NAM</w:t>
                  </w:r>
                </w:p>
                <w:p w14:paraId="431D870B">
                  <w:pPr>
                    <w:spacing w:after="0" w:line="240" w:lineRule="auto"/>
                    <w:jc w:val="center"/>
                    <w:rPr>
                      <w:rFonts w:ascii="Times New Roman" w:hAnsi="Times New Roman" w:cs="Times New Roman"/>
                      <w:bCs/>
                      <w:color w:val="000000"/>
                      <w:sz w:val="28"/>
                      <w:szCs w:val="28"/>
                    </w:rPr>
                  </w:pPr>
                  <w:r>
                    <w:rPr>
                      <w:rFonts w:ascii="Times New Roman" w:hAnsi="Times New Roman" w:cs="Times New Roman"/>
                      <w:bCs/>
                      <w:color w:val="000000"/>
                      <w:sz w:val="28"/>
                      <w:szCs w:val="28"/>
                      <w:lang w:val="vi-VN" w:eastAsia="vi-VN"/>
                    </w:rPr>
                    <mc:AlternateContent>
                      <mc:Choice Requires="wps">
                        <w:drawing>
                          <wp:anchor distT="0" distB="0" distL="114300" distR="114300" simplePos="0" relativeHeight="251659264" behindDoc="0" locked="0" layoutInCell="1" allowOverlap="1">
                            <wp:simplePos x="0" y="0"/>
                            <wp:positionH relativeFrom="column">
                              <wp:posOffset>653415</wp:posOffset>
                            </wp:positionH>
                            <wp:positionV relativeFrom="paragraph">
                              <wp:posOffset>34925</wp:posOffset>
                            </wp:positionV>
                            <wp:extent cx="2411730" cy="0"/>
                            <wp:effectExtent l="0" t="0" r="26670" b="19050"/>
                            <wp:wrapNone/>
                            <wp:docPr id="3" name="Straight Connector 3"/>
                            <wp:cNvGraphicFramePr/>
                            <a:graphic xmlns:a="http://schemas.openxmlformats.org/drawingml/2006/main">
                              <a:graphicData uri="http://schemas.microsoft.com/office/word/2010/wordprocessingShape">
                                <wps:wsp>
                                  <wps:cNvCnPr>
                                    <a:cxnSpLocks noChangeShapeType="1"/>
                                  </wps:cNvCnPr>
                                  <wps:spPr bwMode="auto">
                                    <a:xfrm>
                                      <a:off x="0" y="0"/>
                                      <a:ext cx="241173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51.45pt;margin-top:2.75pt;height:0pt;width:189.9pt;z-index:251659264;mso-width-relative:page;mso-height-relative:page;" filled="f" stroked="t" coordsize="21600,21600" o:gfxdata="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BMpUr0wAAAAcBAAAPAAAAAAAAAAEAIAAAACIAAABk&#10;cnMvZG93bnJldi54bWxQSwECFAAUAAAACACHTuJAm51GytIBAACtAwAADgAAAAAAAAABACAAAAAi&#10;AQAAZHJzL2Uyb0RvYy54bWxQSwUGAAAAAAYABgBZAQAAZgUAAAAA&#10;">
                            <v:fill on="f" focussize="0,0"/>
                            <v:stroke color="#000000" joinstyle="round"/>
                            <v:imagedata o:title=""/>
                            <o:lock v:ext="edit" aspectratio="f"/>
                          </v:line>
                        </w:pict>
                      </mc:Fallback>
                    </mc:AlternateContent>
                  </w:r>
                </w:p>
                <w:p w14:paraId="5ED27DDF">
                  <w:pPr>
                    <w:spacing w:after="0" w:line="240" w:lineRule="auto"/>
                    <w:jc w:val="center"/>
                    <w:rPr>
                      <w:rFonts w:ascii="Times New Roman" w:hAnsi="Times New Roman" w:cs="Times New Roman"/>
                      <w:bCs/>
                      <w:color w:val="000000"/>
                      <w:sz w:val="28"/>
                      <w:szCs w:val="28"/>
                    </w:rPr>
                  </w:pPr>
                </w:p>
                <w:p w14:paraId="4C33BBC9">
                  <w:pPr>
                    <w:spacing w:after="0" w:line="240" w:lineRule="auto"/>
                    <w:jc w:val="center"/>
                    <w:rPr>
                      <w:rFonts w:ascii="Times New Roman" w:hAnsi="Times New Roman" w:cs="Times New Roman"/>
                      <w:bCs/>
                      <w:i/>
                      <w:iCs/>
                      <w:color w:val="000000"/>
                      <w:sz w:val="28"/>
                      <w:szCs w:val="28"/>
                    </w:rPr>
                  </w:pPr>
                  <w:r>
                    <w:rPr>
                      <w:rFonts w:ascii="Times New Roman" w:hAnsi="Times New Roman" w:cs="Times New Roman"/>
                      <w:bCs/>
                      <w:i/>
                      <w:iCs/>
                      <w:color w:val="000000"/>
                      <w:sz w:val="28"/>
                      <w:szCs w:val="28"/>
                    </w:rPr>
                    <w:t xml:space="preserve">Quảng Khê, ngày      tháng </w:t>
                  </w:r>
                  <w:r>
                    <w:rPr>
                      <w:rFonts w:hint="default" w:ascii="Times New Roman" w:hAnsi="Times New Roman" w:cs="Times New Roman"/>
                      <w:bCs/>
                      <w:i/>
                      <w:iCs/>
                      <w:color w:val="000000"/>
                      <w:sz w:val="28"/>
                      <w:szCs w:val="28"/>
                      <w:lang w:val="en-US"/>
                    </w:rPr>
                    <w:t xml:space="preserve">9 </w:t>
                  </w:r>
                  <w:r>
                    <w:rPr>
                      <w:rFonts w:ascii="Times New Roman" w:hAnsi="Times New Roman" w:cs="Times New Roman"/>
                      <w:bCs/>
                      <w:i/>
                      <w:iCs/>
                      <w:color w:val="000000"/>
                      <w:sz w:val="28"/>
                      <w:szCs w:val="28"/>
                    </w:rPr>
                    <w:t>năm 2026</w:t>
                  </w:r>
                </w:p>
              </w:tc>
            </w:tr>
          </w:tbl>
          <w:p w14:paraId="1B2236A6">
            <w:pPr>
              <w:spacing w:after="0" w:line="240" w:lineRule="auto"/>
              <w:rPr>
                <w:rFonts w:ascii="Times New Roman" w:hAnsi="Times New Roman" w:cs="Times New Roman"/>
                <w:sz w:val="28"/>
                <w:szCs w:val="28"/>
              </w:rPr>
            </w:pPr>
          </w:p>
          <w:tbl>
            <w:tblPr>
              <w:tblStyle w:val="12"/>
              <w:tblW w:w="10326" w:type="dxa"/>
              <w:tblInd w:w="0" w:type="dxa"/>
              <w:tblLayout w:type="autofit"/>
              <w:tblCellMar>
                <w:top w:w="0" w:type="dxa"/>
                <w:left w:w="108" w:type="dxa"/>
                <w:bottom w:w="0" w:type="dxa"/>
                <w:right w:w="108" w:type="dxa"/>
              </w:tblCellMar>
            </w:tblPr>
            <w:tblGrid>
              <w:gridCol w:w="4536"/>
              <w:gridCol w:w="5790"/>
            </w:tblGrid>
            <w:tr w14:paraId="73D8315A">
              <w:tblPrEx>
                <w:tblCellMar>
                  <w:top w:w="0" w:type="dxa"/>
                  <w:left w:w="108" w:type="dxa"/>
                  <w:bottom w:w="0" w:type="dxa"/>
                  <w:right w:w="108" w:type="dxa"/>
                </w:tblCellMar>
              </w:tblPrEx>
              <w:trPr>
                <w:trHeight w:val="851" w:hRule="atLeast"/>
              </w:trPr>
              <w:tc>
                <w:tcPr>
                  <w:tcW w:w="4536" w:type="dxa"/>
                  <w:shd w:val="clear" w:color="auto" w:fill="auto"/>
                </w:tcPr>
                <w:p w14:paraId="0A974E2F">
                  <w:pPr>
                    <w:spacing w:before="120"/>
                    <w:jc w:val="right"/>
                    <w:rPr>
                      <w:rFonts w:ascii="Times New Roman" w:hAnsi="Times New Roman" w:cs="Times New Roman"/>
                      <w:iCs/>
                      <w:sz w:val="28"/>
                      <w:szCs w:val="28"/>
                    </w:rPr>
                  </w:pPr>
                  <w:r>
                    <w:rPr>
                      <w:rFonts w:ascii="Times New Roman" w:hAnsi="Times New Roman" w:cs="Times New Roman"/>
                      <w:iCs/>
                      <w:sz w:val="28"/>
                      <w:szCs w:val="28"/>
                    </w:rPr>
                    <w:t>Kính gửi:</w:t>
                  </w:r>
                </w:p>
              </w:tc>
              <w:tc>
                <w:tcPr>
                  <w:tcW w:w="5790" w:type="dxa"/>
                  <w:shd w:val="clear" w:color="auto" w:fill="auto"/>
                </w:tcPr>
                <w:p w14:paraId="14C20F78">
                  <w:pPr>
                    <w:spacing w:before="120" w:after="0" w:line="269" w:lineRule="auto"/>
                    <w:jc w:val="both"/>
                    <w:rPr>
                      <w:rFonts w:ascii="Times New Roman" w:hAnsi="Times New Roman" w:cs="Times New Roman"/>
                      <w:iCs/>
                      <w:sz w:val="28"/>
                      <w:szCs w:val="28"/>
                    </w:rPr>
                  </w:pPr>
                  <w:r>
                    <w:rPr>
                      <w:rFonts w:ascii="Times New Roman" w:hAnsi="Times New Roman" w:cs="Times New Roman"/>
                      <w:iCs/>
                      <w:sz w:val="28"/>
                      <w:szCs w:val="28"/>
                      <w:lang w:val="en-US"/>
                    </w:rPr>
                    <w:t>Ủ</w:t>
                  </w:r>
                  <w:r>
                    <w:rPr>
                      <w:rFonts w:hint="default" w:ascii="Times New Roman" w:hAnsi="Times New Roman" w:cs="Times New Roman"/>
                      <w:iCs/>
                      <w:sz w:val="28"/>
                      <w:szCs w:val="28"/>
                      <w:lang w:val="en-US"/>
                    </w:rPr>
                    <w:t>y ban nhân dân xã</w:t>
                  </w:r>
                  <w:r>
                    <w:rPr>
                      <w:rFonts w:ascii="Times New Roman" w:hAnsi="Times New Roman" w:cs="Times New Roman"/>
                      <w:iCs/>
                      <w:sz w:val="28"/>
                      <w:szCs w:val="28"/>
                    </w:rPr>
                    <w:t>.</w:t>
                  </w:r>
                </w:p>
              </w:tc>
            </w:tr>
          </w:tbl>
          <w:p w14:paraId="47EA43D4">
            <w:pPr>
              <w:spacing w:after="0" w:line="240" w:lineRule="auto"/>
              <w:rPr>
                <w:rFonts w:ascii="Times New Roman" w:hAnsi="Times New Roman" w:cs="Times New Roman"/>
              </w:rPr>
            </w:pPr>
          </w:p>
        </w:tc>
        <w:tc>
          <w:tcPr>
            <w:tcW w:w="222" w:type="dxa"/>
          </w:tcPr>
          <w:p w14:paraId="0138F8DB">
            <w:pPr>
              <w:spacing w:after="0" w:line="240" w:lineRule="auto"/>
              <w:jc w:val="center"/>
              <w:rPr>
                <w:rFonts w:ascii="Times New Roman" w:hAnsi="Times New Roman" w:cs="Times New Roman"/>
                <w:i/>
                <w:iCs/>
                <w:sz w:val="28"/>
                <w:szCs w:val="28"/>
              </w:rPr>
            </w:pPr>
          </w:p>
        </w:tc>
      </w:tr>
    </w:tbl>
    <w:p w14:paraId="434FFCF3">
      <w:pPr>
        <w:spacing w:after="0" w:line="240" w:lineRule="auto"/>
        <w:ind w:left="0" w:leftChars="0" w:firstLine="719" w:firstLineChars="257"/>
        <w:jc w:val="both"/>
        <w:rPr>
          <w:rFonts w:ascii="Times New Roman" w:hAnsi="Times New Roman" w:cs="Times New Roman"/>
          <w:iCs/>
          <w:sz w:val="28"/>
          <w:szCs w:val="28"/>
        </w:rPr>
      </w:pPr>
    </w:p>
    <w:p w14:paraId="7774CC4D">
      <w:pPr>
        <w:keepNext w:val="0"/>
        <w:keepLines w:val="0"/>
        <w:pageBreakBefore w:val="0"/>
        <w:widowControl/>
        <w:kinsoku/>
        <w:wordWrap/>
        <w:overflowPunct/>
        <w:topLinePunct w:val="0"/>
        <w:autoSpaceDE/>
        <w:autoSpaceDN/>
        <w:bidi w:val="0"/>
        <w:adjustRightInd/>
        <w:snapToGrid/>
        <w:spacing w:before="120" w:after="0" w:line="269" w:lineRule="auto"/>
        <w:ind w:left="0" w:leftChars="0" w:firstLine="719" w:firstLineChars="257"/>
        <w:jc w:val="both"/>
        <w:textAlignment w:val="auto"/>
        <w:rPr>
          <w:rFonts w:ascii="Times New Roman" w:hAnsi="Times New Roman" w:cs="Times New Roman"/>
          <w:sz w:val="28"/>
          <w:szCs w:val="28"/>
        </w:rPr>
      </w:pPr>
      <w:r>
        <w:rPr>
          <w:rFonts w:ascii="Times New Roman" w:hAnsi="Times New Roman" w:cs="Times New Roman"/>
          <w:iCs/>
          <w:sz w:val="28"/>
          <w:szCs w:val="28"/>
        </w:rPr>
        <w:t xml:space="preserve">Thực hiện Công văn số </w:t>
      </w:r>
      <w:r>
        <w:rPr>
          <w:rFonts w:hint="default" w:ascii="Times New Roman" w:hAnsi="Times New Roman" w:cs="Times New Roman"/>
          <w:iCs/>
          <w:sz w:val="28"/>
          <w:szCs w:val="28"/>
          <w:lang w:val="en-US"/>
        </w:rPr>
        <w:t>854-CV/ĐU</w:t>
      </w:r>
      <w:r>
        <w:rPr>
          <w:rFonts w:ascii="Times New Roman" w:hAnsi="Times New Roman" w:cs="Times New Roman"/>
          <w:iCs/>
          <w:sz w:val="28"/>
          <w:szCs w:val="28"/>
        </w:rPr>
        <w:t xml:space="preserve">, ngày </w:t>
      </w:r>
      <w:r>
        <w:rPr>
          <w:rFonts w:hint="default" w:ascii="Times New Roman" w:hAnsi="Times New Roman" w:cs="Times New Roman"/>
          <w:iCs/>
          <w:sz w:val="28"/>
          <w:szCs w:val="28"/>
          <w:lang w:val="en-US"/>
        </w:rPr>
        <w:t>11</w:t>
      </w:r>
      <w:r>
        <w:rPr>
          <w:rFonts w:ascii="Times New Roman" w:hAnsi="Times New Roman" w:cs="Times New Roman"/>
          <w:iCs/>
          <w:sz w:val="28"/>
          <w:szCs w:val="28"/>
        </w:rPr>
        <w:t xml:space="preserve"> tháng </w:t>
      </w:r>
      <w:r>
        <w:rPr>
          <w:rFonts w:hint="default" w:ascii="Times New Roman" w:hAnsi="Times New Roman" w:cs="Times New Roman"/>
          <w:iCs/>
          <w:sz w:val="28"/>
          <w:szCs w:val="28"/>
          <w:lang w:val="en-US"/>
        </w:rPr>
        <w:t>9</w:t>
      </w:r>
      <w:r>
        <w:rPr>
          <w:rFonts w:ascii="Times New Roman" w:hAnsi="Times New Roman" w:cs="Times New Roman"/>
          <w:iCs/>
          <w:sz w:val="28"/>
          <w:szCs w:val="28"/>
        </w:rPr>
        <w:t xml:space="preserve"> năm 2026 của Đảng ủy xã Quảng Khê về </w:t>
      </w:r>
      <w:r>
        <w:rPr>
          <w:rFonts w:ascii="Times New Roman" w:hAnsi="Times New Roman" w:cs="Times New Roman"/>
          <w:sz w:val="28"/>
          <w:szCs w:val="28"/>
        </w:rPr>
        <w:t>việc</w:t>
      </w:r>
      <w:r>
        <w:rPr>
          <w:rFonts w:hint="default" w:ascii="Times New Roman" w:hAnsi="Times New Roman" w:cs="Times New Roman"/>
          <w:sz w:val="28"/>
          <w:szCs w:val="28"/>
          <w:lang w:val="en-US"/>
        </w:rPr>
        <w:t xml:space="preserve"> </w:t>
      </w:r>
      <w:r>
        <w:rPr>
          <w:rFonts w:hint="default" w:ascii="Times New Roman" w:hAnsi="Times New Roman" w:cs="Times New Roman"/>
          <w:i w:val="0"/>
          <w:iCs w:val="0"/>
          <w:sz w:val="28"/>
          <w:szCs w:val="28"/>
        </w:rPr>
        <w:t>báo cáo kết quả thực hiện nhiệm vụ</w:t>
      </w:r>
      <w:r>
        <w:rPr>
          <w:rFonts w:hint="default" w:ascii="Times New Roman" w:hAnsi="Times New Roman" w:cs="Times New Roman"/>
          <w:i w:val="0"/>
          <w:iCs w:val="0"/>
          <w:sz w:val="28"/>
          <w:szCs w:val="28"/>
          <w:lang w:val="en-US"/>
        </w:rPr>
        <w:t xml:space="preserve"> </w:t>
      </w:r>
      <w:r>
        <w:rPr>
          <w:rFonts w:hint="default" w:ascii="Times New Roman" w:hAnsi="Times New Roman" w:cs="Times New Roman"/>
          <w:i w:val="0"/>
          <w:iCs w:val="0"/>
          <w:sz w:val="28"/>
          <w:szCs w:val="28"/>
        </w:rPr>
        <w:t>tổng rà soát hệ thống văn bản quy phạm</w:t>
      </w:r>
      <w:r>
        <w:rPr>
          <w:rFonts w:hint="default" w:ascii="Times New Roman" w:hAnsi="Times New Roman" w:cs="Times New Roman"/>
          <w:i w:val="0"/>
          <w:iCs w:val="0"/>
          <w:sz w:val="28"/>
          <w:szCs w:val="28"/>
          <w:lang w:val="en-US"/>
        </w:rPr>
        <w:t xml:space="preserve"> </w:t>
      </w:r>
      <w:r>
        <w:rPr>
          <w:rFonts w:hint="default" w:ascii="Times New Roman" w:hAnsi="Times New Roman" w:cs="Times New Roman"/>
          <w:i w:val="0"/>
          <w:iCs w:val="0"/>
          <w:sz w:val="28"/>
          <w:szCs w:val="28"/>
        </w:rPr>
        <w:t>pháp luật trên địa bàn tỉnh</w:t>
      </w:r>
      <w:r>
        <w:rPr>
          <w:rFonts w:hint="default" w:ascii="Times New Roman" w:hAnsi="Times New Roman" w:cs="Times New Roman"/>
          <w:i w:val="0"/>
          <w:iCs w:val="0"/>
          <w:sz w:val="28"/>
          <w:szCs w:val="28"/>
          <w:lang w:val="en-US"/>
        </w:rPr>
        <w:t xml:space="preserve"> </w:t>
      </w:r>
      <w:r>
        <w:rPr>
          <w:rFonts w:ascii="Times New Roman" w:hAnsi="Times New Roman" w:cs="Times New Roman"/>
          <w:iCs/>
          <w:sz w:val="28"/>
          <w:szCs w:val="28"/>
        </w:rPr>
        <w:t>(</w:t>
      </w:r>
      <w:r>
        <w:rPr>
          <w:rFonts w:ascii="Times New Roman" w:hAnsi="Times New Roman" w:cs="Times New Roman"/>
          <w:i/>
          <w:iCs/>
          <w:sz w:val="28"/>
          <w:szCs w:val="28"/>
        </w:rPr>
        <w:t xml:space="preserve">có văn bản </w:t>
      </w:r>
      <w:r>
        <w:rPr>
          <w:rFonts w:hint="default" w:ascii="Times New Roman" w:hAnsi="Times New Roman" w:cs="Times New Roman"/>
          <w:i/>
          <w:iCs/>
          <w:sz w:val="28"/>
          <w:szCs w:val="28"/>
          <w:lang w:val="en-US"/>
        </w:rPr>
        <w:t xml:space="preserve">và đề cương </w:t>
      </w:r>
      <w:r>
        <w:rPr>
          <w:rFonts w:ascii="Times New Roman" w:hAnsi="Times New Roman" w:cs="Times New Roman"/>
          <w:i/>
          <w:iCs/>
          <w:sz w:val="28"/>
          <w:szCs w:val="28"/>
        </w:rPr>
        <w:t>kèm theo</w:t>
      </w:r>
      <w:r>
        <w:rPr>
          <w:rFonts w:ascii="Times New Roman" w:hAnsi="Times New Roman" w:cs="Times New Roman"/>
          <w:iCs/>
          <w:sz w:val="28"/>
          <w:szCs w:val="28"/>
        </w:rPr>
        <w:t>)</w:t>
      </w:r>
      <w:r>
        <w:rPr>
          <w:rFonts w:hint="default" w:ascii="Times New Roman" w:hAnsi="Times New Roman" w:cs="Times New Roman"/>
          <w:iCs/>
          <w:sz w:val="28"/>
          <w:szCs w:val="28"/>
          <w:lang w:val="en-US"/>
        </w:rPr>
        <w:t>,</w:t>
      </w:r>
      <w:r>
        <w:rPr>
          <w:rFonts w:ascii="Times New Roman" w:hAnsi="Times New Roman" w:cs="Times New Roman"/>
          <w:sz w:val="28"/>
          <w:szCs w:val="28"/>
        </w:rPr>
        <w:t xml:space="preserve"> </w:t>
      </w:r>
    </w:p>
    <w:p w14:paraId="3DE79E59">
      <w:pPr>
        <w:keepNext w:val="0"/>
        <w:keepLines w:val="0"/>
        <w:pageBreakBefore w:val="0"/>
        <w:widowControl/>
        <w:kinsoku/>
        <w:wordWrap/>
        <w:overflowPunct/>
        <w:topLinePunct w:val="0"/>
        <w:autoSpaceDE/>
        <w:autoSpaceDN/>
        <w:bidi w:val="0"/>
        <w:adjustRightInd/>
        <w:snapToGrid/>
        <w:spacing w:before="120" w:after="0" w:line="269" w:lineRule="auto"/>
        <w:ind w:left="0" w:leftChars="0" w:firstLine="719" w:firstLineChars="257"/>
        <w:jc w:val="both"/>
        <w:textAlignment w:val="auto"/>
        <w:rPr>
          <w:rFonts w:hint="default" w:ascii="Times New Roman" w:hAnsi="Times New Roman" w:cs="Times New Roman"/>
          <w:i w:val="0"/>
          <w:iCs w:val="0"/>
          <w:sz w:val="28"/>
          <w:szCs w:val="28"/>
          <w:lang w:val="en-US"/>
        </w:rPr>
      </w:pPr>
      <w:r>
        <w:rPr>
          <w:rFonts w:ascii="Times New Roman" w:hAnsi="Times New Roman" w:cs="Times New Roman"/>
          <w:sz w:val="28"/>
          <w:szCs w:val="28"/>
        </w:rPr>
        <w:t>Ban Thường vụ Đảng ủy Ủy ban nhân dân x</w:t>
      </w:r>
      <w:r>
        <w:rPr>
          <w:rFonts w:hint="default" w:ascii="Times New Roman" w:hAnsi="Times New Roman" w:cs="Times New Roman"/>
          <w:sz w:val="28"/>
          <w:szCs w:val="28"/>
          <w:lang w:val="en-US"/>
        </w:rPr>
        <w:t>ã</w:t>
      </w:r>
      <w:r>
        <w:rPr>
          <w:rFonts w:ascii="Times New Roman" w:hAnsi="Times New Roman" w:cs="Times New Roman"/>
          <w:sz w:val="28"/>
          <w:szCs w:val="28"/>
        </w:rPr>
        <w:t xml:space="preserve"> yêu cầu</w:t>
      </w:r>
      <w:r>
        <w:rPr>
          <w:rFonts w:hint="default" w:ascii="Times New Roman" w:hAnsi="Times New Roman" w:cs="Times New Roman"/>
          <w:sz w:val="28"/>
          <w:szCs w:val="28"/>
          <w:lang w:val="en-US"/>
        </w:rPr>
        <w:t xml:space="preserve"> Ủy ban nhân dân xã chỉ đạo cơ quan chuyên môn, theo chức năng, nhiệm vụ, tham mưu xây dựng </w:t>
      </w:r>
      <w:r>
        <w:rPr>
          <w:rFonts w:hint="default" w:ascii="Times New Roman" w:hAnsi="Times New Roman" w:cs="Times New Roman"/>
          <w:i w:val="0"/>
          <w:iCs w:val="0"/>
          <w:sz w:val="28"/>
          <w:szCs w:val="28"/>
        </w:rPr>
        <w:t>báo cáo</w:t>
      </w:r>
      <w:r>
        <w:rPr>
          <w:rFonts w:hint="default" w:ascii="Times New Roman" w:hAnsi="Times New Roman" w:cs="Times New Roman"/>
          <w:i w:val="0"/>
          <w:iCs w:val="0"/>
          <w:sz w:val="28"/>
          <w:szCs w:val="28"/>
          <w:lang w:val="en-US"/>
        </w:rPr>
        <w:t xml:space="preserve"> kết quả thực hiện nhiệm vụ tổng rà</w:t>
      </w:r>
      <w:bookmarkStart w:id="0" w:name="_GoBack"/>
      <w:bookmarkEnd w:id="0"/>
      <w:r>
        <w:rPr>
          <w:rFonts w:hint="default" w:ascii="Times New Roman" w:hAnsi="Times New Roman" w:cs="Times New Roman"/>
          <w:i w:val="0"/>
          <w:iCs w:val="0"/>
          <w:sz w:val="28"/>
          <w:szCs w:val="28"/>
          <w:lang w:val="en-US"/>
        </w:rPr>
        <w:t xml:space="preserve"> soát hệ thống văn bản quy phạm pháp luật theo các nội dung yêu cầu của Ban Thường vụ Đảng ủy tại văn bản nêu trên, báo cáo gửi về Ban Thường vụ Đảng ủy (</w:t>
      </w:r>
      <w:r>
        <w:rPr>
          <w:rFonts w:hint="default" w:ascii="Times New Roman" w:hAnsi="Times New Roman" w:cs="Times New Roman"/>
          <w:i/>
          <w:iCs/>
          <w:sz w:val="28"/>
          <w:szCs w:val="28"/>
          <w:lang w:val="en-US"/>
        </w:rPr>
        <w:t>qua Văn phòng Đảng ủy, đồng chí Bạch Đình Nam, sđt: 0868.369.091</w:t>
      </w:r>
      <w:r>
        <w:rPr>
          <w:rFonts w:hint="default" w:ascii="Times New Roman" w:hAnsi="Times New Roman" w:cs="Times New Roman"/>
          <w:i w:val="0"/>
          <w:iCs w:val="0"/>
          <w:sz w:val="28"/>
          <w:szCs w:val="28"/>
          <w:lang w:val="en-US"/>
        </w:rPr>
        <w:t xml:space="preserve">) </w:t>
      </w:r>
      <w:r>
        <w:rPr>
          <w:rFonts w:hint="default" w:ascii="Times New Roman" w:hAnsi="Times New Roman" w:cs="Times New Roman"/>
          <w:b/>
          <w:bCs/>
          <w:i w:val="0"/>
          <w:iCs w:val="0"/>
          <w:sz w:val="28"/>
          <w:szCs w:val="28"/>
          <w:lang w:val="en-US"/>
        </w:rPr>
        <w:t>trước ngày 16/9/2026.</w:t>
      </w:r>
    </w:p>
    <w:p w14:paraId="467AEF6F">
      <w:pPr>
        <w:keepNext w:val="0"/>
        <w:keepLines w:val="0"/>
        <w:pageBreakBefore w:val="0"/>
        <w:widowControl/>
        <w:kinsoku/>
        <w:wordWrap/>
        <w:overflowPunct/>
        <w:topLinePunct w:val="0"/>
        <w:autoSpaceDE/>
        <w:autoSpaceDN/>
        <w:bidi w:val="0"/>
        <w:adjustRightInd/>
        <w:snapToGrid/>
        <w:spacing w:before="120" w:after="0" w:line="269" w:lineRule="auto"/>
        <w:ind w:firstLine="720"/>
        <w:jc w:val="both"/>
        <w:textAlignment w:val="auto"/>
        <w:rPr>
          <w:rFonts w:ascii="Times New Roman" w:hAnsi="Times New Roman" w:cs="Times New Roman"/>
          <w:sz w:val="28"/>
          <w:szCs w:val="28"/>
        </w:rPr>
      </w:pPr>
      <w:r>
        <w:rPr>
          <w:rFonts w:ascii="Times New Roman" w:hAnsi="Times New Roman"/>
          <w:sz w:val="28"/>
          <w:szCs w:val="28"/>
          <w:shd w:val="clear" w:color="auto" w:fill="FFFFFF"/>
        </w:rPr>
        <w:t xml:space="preserve">Nhận được Công văn, yêu cầu </w:t>
      </w:r>
      <w:r>
        <w:rPr>
          <w:rFonts w:hint="default" w:ascii="Times New Roman" w:hAnsi="Times New Roman"/>
          <w:sz w:val="28"/>
          <w:szCs w:val="28"/>
          <w:shd w:val="clear" w:color="auto" w:fill="FFFFFF"/>
          <w:lang w:val="en-US"/>
        </w:rPr>
        <w:t xml:space="preserve">UBND xã </w:t>
      </w:r>
      <w:r>
        <w:rPr>
          <w:rFonts w:ascii="Times New Roman" w:hAnsi="Times New Roman"/>
          <w:sz w:val="28"/>
          <w:szCs w:val="28"/>
          <w:shd w:val="clear" w:color="auto" w:fill="FFFFFF"/>
        </w:rPr>
        <w:t>triển khai thực hiện</w:t>
      </w:r>
      <w:r>
        <w:rPr>
          <w:rFonts w:ascii="Times New Roman" w:hAnsi="Times New Roman" w:cs="Times New Roman"/>
          <w:sz w:val="28"/>
          <w:szCs w:val="28"/>
        </w:rPr>
        <w:t>./.</w:t>
      </w:r>
    </w:p>
    <w:p w14:paraId="75404EDC">
      <w:pPr>
        <w:spacing w:before="120" w:after="0" w:line="269" w:lineRule="auto"/>
        <w:ind w:firstLine="720"/>
        <w:jc w:val="both"/>
        <w:rPr>
          <w:rFonts w:ascii="Times New Roman" w:hAnsi="Times New Roman" w:cs="Times New Roman"/>
          <w:sz w:val="28"/>
          <w:szCs w:val="28"/>
        </w:rPr>
      </w:pPr>
    </w:p>
    <w:tbl>
      <w:tblPr>
        <w:tblStyle w:val="14"/>
        <w:tblW w:w="960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762"/>
        <w:gridCol w:w="5844"/>
      </w:tblGrid>
      <w:tr w14:paraId="3E9B2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762" w:type="dxa"/>
          </w:tcPr>
          <w:p w14:paraId="3F1E5073">
            <w:pPr>
              <w:spacing w:after="0" w:line="240" w:lineRule="auto"/>
              <w:rPr>
                <w:rFonts w:ascii="Times New Roman" w:hAnsi="Times New Roman" w:cs="Times New Roman"/>
                <w:bCs/>
                <w:iCs/>
                <w:sz w:val="28"/>
                <w:szCs w:val="28"/>
                <w:u w:val="single"/>
                <w:lang w:val="vi-VN"/>
              </w:rPr>
            </w:pPr>
            <w:r>
              <w:rPr>
                <w:rFonts w:ascii="Times New Roman" w:hAnsi="Times New Roman" w:cs="Times New Roman"/>
                <w:bCs/>
                <w:iCs/>
                <w:sz w:val="28"/>
                <w:szCs w:val="28"/>
                <w:u w:val="single"/>
                <w:lang w:val="vi-VN"/>
              </w:rPr>
              <w:t>Nơi nhận:</w:t>
            </w:r>
          </w:p>
          <w:p w14:paraId="09010F71">
            <w:pPr>
              <w:spacing w:after="0" w:line="240" w:lineRule="auto"/>
              <w:rPr>
                <w:rFonts w:ascii="Times New Roman" w:hAnsi="Times New Roman" w:cs="Times New Roman"/>
                <w:lang w:val="vi-VN"/>
              </w:rPr>
            </w:pPr>
            <w:r>
              <w:rPr>
                <w:rFonts w:ascii="Times New Roman" w:hAnsi="Times New Roman" w:cs="Times New Roman"/>
                <w:lang w:val="vi-VN"/>
              </w:rPr>
              <w:t xml:space="preserve">- Như </w:t>
            </w:r>
            <w:r>
              <w:rPr>
                <w:rFonts w:ascii="Times New Roman" w:hAnsi="Times New Roman" w:cs="Times New Roman"/>
              </w:rPr>
              <w:t>trên</w:t>
            </w:r>
            <w:r>
              <w:rPr>
                <w:rFonts w:ascii="Times New Roman" w:hAnsi="Times New Roman" w:cs="Times New Roman"/>
                <w:lang w:val="vi-VN"/>
              </w:rPr>
              <w:t>;</w:t>
            </w:r>
          </w:p>
          <w:p w14:paraId="08BA165B">
            <w:pPr>
              <w:spacing w:after="0" w:line="240" w:lineRule="auto"/>
              <w:rPr>
                <w:rFonts w:ascii="Times New Roman" w:hAnsi="Times New Roman" w:cs="Times New Roman"/>
                <w:lang w:val="vi-VN"/>
              </w:rPr>
            </w:pPr>
            <w:r>
              <w:rPr>
                <w:rFonts w:ascii="Times New Roman" w:hAnsi="Times New Roman" w:cs="Times New Roman"/>
                <w:lang w:val="vi-VN"/>
              </w:rPr>
              <w:t>- TT. Đảng ủy xã (Báo cáo);</w:t>
            </w:r>
          </w:p>
          <w:p w14:paraId="05E64C13">
            <w:pPr>
              <w:spacing w:after="0" w:line="240" w:lineRule="auto"/>
              <w:rPr>
                <w:rFonts w:hint="default" w:ascii="Times New Roman" w:hAnsi="Times New Roman" w:cs="Times New Roman"/>
                <w:lang w:val="en-US"/>
              </w:rPr>
            </w:pPr>
            <w:r>
              <w:rPr>
                <w:rFonts w:hint="default" w:ascii="Times New Roman" w:hAnsi="Times New Roman" w:cs="Times New Roman"/>
                <w:lang w:val="en-US"/>
              </w:rPr>
              <w:t>- Văn phòng Đảng ủy;</w:t>
            </w:r>
          </w:p>
          <w:p w14:paraId="0193ABAC">
            <w:pPr>
              <w:spacing w:after="0" w:line="240" w:lineRule="auto"/>
              <w:rPr>
                <w:rFonts w:ascii="Times New Roman" w:hAnsi="Times New Roman" w:cs="Times New Roman"/>
                <w:sz w:val="28"/>
                <w:szCs w:val="28"/>
                <w:lang w:val="vi-VN"/>
              </w:rPr>
            </w:pPr>
            <w:r>
              <w:rPr>
                <w:rFonts w:ascii="Times New Roman" w:hAnsi="Times New Roman" w:cs="Times New Roman"/>
                <w:lang w:val="vi-VN"/>
              </w:rPr>
              <w:t>- Lưu Đảng ủy UBND xã.</w:t>
            </w:r>
          </w:p>
        </w:tc>
        <w:tc>
          <w:tcPr>
            <w:tcW w:w="5844" w:type="dxa"/>
          </w:tcPr>
          <w:p w14:paraId="192D9178">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T/M BAN THƯỜNG VỤ</w:t>
            </w:r>
          </w:p>
          <w:p w14:paraId="043273FA">
            <w:pPr>
              <w:spacing w:after="0" w:line="240" w:lineRule="auto"/>
              <w:jc w:val="center"/>
              <w:rPr>
                <w:rFonts w:ascii="Times New Roman" w:hAnsi="Times New Roman" w:cs="Times New Roman"/>
                <w:sz w:val="28"/>
                <w:szCs w:val="28"/>
              </w:rPr>
            </w:pPr>
            <w:r>
              <w:rPr>
                <w:rFonts w:hint="default" w:ascii="Times New Roman" w:hAnsi="Times New Roman" w:cs="Times New Roman"/>
                <w:sz w:val="28"/>
                <w:szCs w:val="28"/>
                <w:lang w:val="en-US"/>
              </w:rPr>
              <w:t xml:space="preserve">PHÓ </w:t>
            </w:r>
            <w:r>
              <w:rPr>
                <w:rFonts w:ascii="Times New Roman" w:hAnsi="Times New Roman" w:cs="Times New Roman"/>
                <w:sz w:val="28"/>
                <w:szCs w:val="28"/>
              </w:rPr>
              <w:t>BÍ THƯ</w:t>
            </w:r>
          </w:p>
          <w:p w14:paraId="1E97F276">
            <w:pPr>
              <w:spacing w:after="0" w:line="240" w:lineRule="auto"/>
              <w:jc w:val="center"/>
              <w:rPr>
                <w:rFonts w:ascii="Times New Roman" w:hAnsi="Times New Roman" w:cs="Times New Roman"/>
                <w:b/>
                <w:bCs/>
                <w:sz w:val="28"/>
                <w:szCs w:val="28"/>
              </w:rPr>
            </w:pPr>
          </w:p>
          <w:p w14:paraId="463D5047">
            <w:pPr>
              <w:spacing w:after="0" w:line="240" w:lineRule="auto"/>
              <w:jc w:val="center"/>
              <w:rPr>
                <w:rFonts w:ascii="Times New Roman" w:hAnsi="Times New Roman" w:cs="Times New Roman"/>
                <w:b/>
                <w:bCs/>
                <w:sz w:val="28"/>
                <w:szCs w:val="28"/>
              </w:rPr>
            </w:pPr>
          </w:p>
          <w:p w14:paraId="393D86DA">
            <w:pPr>
              <w:spacing w:after="0" w:line="240" w:lineRule="auto"/>
              <w:jc w:val="center"/>
              <w:rPr>
                <w:rFonts w:ascii="Times New Roman" w:hAnsi="Times New Roman" w:cs="Times New Roman"/>
                <w:b/>
                <w:bCs/>
                <w:sz w:val="28"/>
                <w:szCs w:val="28"/>
              </w:rPr>
            </w:pPr>
          </w:p>
          <w:p w14:paraId="086B2D45">
            <w:pPr>
              <w:spacing w:after="0" w:line="240" w:lineRule="auto"/>
              <w:jc w:val="center"/>
              <w:rPr>
                <w:rFonts w:ascii="Times New Roman" w:hAnsi="Times New Roman" w:cs="Times New Roman"/>
                <w:b/>
                <w:bCs/>
                <w:sz w:val="28"/>
                <w:szCs w:val="28"/>
              </w:rPr>
            </w:pPr>
          </w:p>
          <w:p w14:paraId="12B45BE7">
            <w:pPr>
              <w:spacing w:after="0" w:line="240" w:lineRule="auto"/>
              <w:jc w:val="center"/>
              <w:rPr>
                <w:rFonts w:ascii="Times New Roman" w:hAnsi="Times New Roman" w:cs="Times New Roman"/>
                <w:b/>
                <w:bCs/>
                <w:sz w:val="28"/>
                <w:szCs w:val="28"/>
              </w:rPr>
            </w:pPr>
          </w:p>
          <w:p w14:paraId="2C366A5C">
            <w:pPr>
              <w:spacing w:after="0" w:line="240" w:lineRule="auto"/>
              <w:jc w:val="center"/>
              <w:rPr>
                <w:rFonts w:hint="default" w:ascii="Times New Roman" w:hAnsi="Times New Roman" w:cs="Times New Roman"/>
                <w:b/>
                <w:bCs/>
                <w:sz w:val="28"/>
                <w:szCs w:val="28"/>
                <w:lang w:val="en-US"/>
              </w:rPr>
            </w:pPr>
            <w:r>
              <w:rPr>
                <w:rFonts w:hint="default" w:ascii="Times New Roman" w:hAnsi="Times New Roman" w:cs="Times New Roman"/>
                <w:b/>
                <w:bCs/>
                <w:sz w:val="28"/>
                <w:szCs w:val="28"/>
                <w:lang w:val="en-US"/>
              </w:rPr>
              <w:t>Trần Duy Tráng</w:t>
            </w:r>
          </w:p>
        </w:tc>
      </w:tr>
    </w:tbl>
    <w:p w14:paraId="60A0D0A2">
      <w:pPr>
        <w:ind w:firstLine="720"/>
        <w:rPr>
          <w:rFonts w:ascii="Times New Roman" w:hAnsi="Times New Roman" w:cs="Times New Roman"/>
          <w:sz w:val="28"/>
          <w:szCs w:val="28"/>
        </w:rPr>
      </w:pPr>
      <w:r>
        <w:rPr>
          <w:rFonts w:ascii="Times New Roman" w:hAnsi="Times New Roman" w:cs="Times New Roman"/>
          <w:sz w:val="28"/>
          <w:szCs w:val="28"/>
        </w:rPr>
        <w:t xml:space="preserve"> </w:t>
      </w:r>
    </w:p>
    <w:sectPr>
      <w:pgSz w:w="12240" w:h="15840"/>
      <w:pgMar w:top="1134" w:right="1134" w:bottom="1134" w:left="1701" w:header="720" w:footer="720" w:gutter="0"/>
      <w:cols w:space="720" w:num="1"/>
      <w:titlePg/>
      <w:docGrid w:linePitch="38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documentProtection w:enforcement="0"/>
  <w:defaultTabStop w:val="720"/>
  <w:drawingGridHorizontalSpacing w:val="120"/>
  <w:drawingGridVerticalSpacing w:val="191"/>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A41"/>
    <w:rsid w:val="00023053"/>
    <w:rsid w:val="00050E41"/>
    <w:rsid w:val="00080583"/>
    <w:rsid w:val="00082926"/>
    <w:rsid w:val="000947E2"/>
    <w:rsid w:val="000E2D8C"/>
    <w:rsid w:val="000E4C68"/>
    <w:rsid w:val="00136F76"/>
    <w:rsid w:val="00154B20"/>
    <w:rsid w:val="00180EDF"/>
    <w:rsid w:val="00196CAC"/>
    <w:rsid w:val="001B597C"/>
    <w:rsid w:val="001E2591"/>
    <w:rsid w:val="00200884"/>
    <w:rsid w:val="00205387"/>
    <w:rsid w:val="00216DD3"/>
    <w:rsid w:val="0023674F"/>
    <w:rsid w:val="00244E11"/>
    <w:rsid w:val="00252B91"/>
    <w:rsid w:val="00263333"/>
    <w:rsid w:val="0026560E"/>
    <w:rsid w:val="002744D6"/>
    <w:rsid w:val="002C2297"/>
    <w:rsid w:val="002F0E87"/>
    <w:rsid w:val="003319D6"/>
    <w:rsid w:val="00337871"/>
    <w:rsid w:val="003416E6"/>
    <w:rsid w:val="00391A17"/>
    <w:rsid w:val="003C08EE"/>
    <w:rsid w:val="004429FC"/>
    <w:rsid w:val="004748D3"/>
    <w:rsid w:val="0048664C"/>
    <w:rsid w:val="00496C69"/>
    <w:rsid w:val="004A3846"/>
    <w:rsid w:val="004D66EB"/>
    <w:rsid w:val="00572D50"/>
    <w:rsid w:val="00580441"/>
    <w:rsid w:val="00591760"/>
    <w:rsid w:val="00593443"/>
    <w:rsid w:val="00595078"/>
    <w:rsid w:val="005A785B"/>
    <w:rsid w:val="00642510"/>
    <w:rsid w:val="00644A41"/>
    <w:rsid w:val="00677737"/>
    <w:rsid w:val="00682EE5"/>
    <w:rsid w:val="006D463E"/>
    <w:rsid w:val="00735FD6"/>
    <w:rsid w:val="007500BF"/>
    <w:rsid w:val="00770B69"/>
    <w:rsid w:val="007B32F8"/>
    <w:rsid w:val="007F2E2C"/>
    <w:rsid w:val="00802E8F"/>
    <w:rsid w:val="00824F82"/>
    <w:rsid w:val="008458A1"/>
    <w:rsid w:val="00862EC3"/>
    <w:rsid w:val="008F5F62"/>
    <w:rsid w:val="00900994"/>
    <w:rsid w:val="00913035"/>
    <w:rsid w:val="00915138"/>
    <w:rsid w:val="00922F64"/>
    <w:rsid w:val="00926996"/>
    <w:rsid w:val="00945275"/>
    <w:rsid w:val="00990B79"/>
    <w:rsid w:val="009A1F05"/>
    <w:rsid w:val="009B32C9"/>
    <w:rsid w:val="009C5DFC"/>
    <w:rsid w:val="009E3607"/>
    <w:rsid w:val="009F6871"/>
    <w:rsid w:val="009F7824"/>
    <w:rsid w:val="00A24C79"/>
    <w:rsid w:val="00A43162"/>
    <w:rsid w:val="00A4784D"/>
    <w:rsid w:val="00A509FB"/>
    <w:rsid w:val="00A515D6"/>
    <w:rsid w:val="00A53CDC"/>
    <w:rsid w:val="00AD6E8A"/>
    <w:rsid w:val="00B10E8A"/>
    <w:rsid w:val="00B13533"/>
    <w:rsid w:val="00B34817"/>
    <w:rsid w:val="00B549DD"/>
    <w:rsid w:val="00B8011D"/>
    <w:rsid w:val="00B80E1C"/>
    <w:rsid w:val="00BC5157"/>
    <w:rsid w:val="00BC7019"/>
    <w:rsid w:val="00BE71F0"/>
    <w:rsid w:val="00BF09CF"/>
    <w:rsid w:val="00CF6CF5"/>
    <w:rsid w:val="00D54631"/>
    <w:rsid w:val="00D80310"/>
    <w:rsid w:val="00E2303E"/>
    <w:rsid w:val="00E25557"/>
    <w:rsid w:val="00E277FE"/>
    <w:rsid w:val="00E538EA"/>
    <w:rsid w:val="00E73C44"/>
    <w:rsid w:val="00EA3498"/>
    <w:rsid w:val="00EE62C0"/>
    <w:rsid w:val="00EE66E9"/>
    <w:rsid w:val="00EF57A2"/>
    <w:rsid w:val="00F11D07"/>
    <w:rsid w:val="00F1495B"/>
    <w:rsid w:val="00F33920"/>
    <w:rsid w:val="00F650F5"/>
    <w:rsid w:val="00F92C0F"/>
    <w:rsid w:val="00FD1022"/>
    <w:rsid w:val="03F1530F"/>
    <w:rsid w:val="041832DE"/>
    <w:rsid w:val="274E247D"/>
    <w:rsid w:val="4E3D4C53"/>
    <w:rsid w:val="5919382F"/>
    <w:rsid w:val="65C57884"/>
    <w:rsid w:val="6B7F1EB5"/>
    <w:rsid w:val="6C8D1F48"/>
    <w:rsid w:val="72883292"/>
    <w:rsid w:val="76764668"/>
    <w:rsid w:val="7AFE45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US" w:eastAsia="en-US" w:bidi="ar-SA"/>
      <w14:ligatures w14:val="standardContextual"/>
    </w:rPr>
  </w:style>
  <w:style w:type="paragraph" w:styleId="2">
    <w:name w:val="heading 1"/>
    <w:basedOn w:val="1"/>
    <w:next w:val="1"/>
    <w:link w:val="16"/>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8"/>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9"/>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0"/>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Subtitle"/>
    <w:basedOn w:val="1"/>
    <w:next w:val="1"/>
    <w:link w:val="2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4">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Title"/>
    <w:basedOn w:val="1"/>
    <w:next w:val="1"/>
    <w:link w:val="2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6">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7">
    <w:name w:val="Heading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18">
    <w:name w:val="Heading 3 Char"/>
    <w:basedOn w:val="11"/>
    <w:link w:val="4"/>
    <w:semiHidden/>
    <w:qFormat/>
    <w:uiPriority w:val="9"/>
    <w:rPr>
      <w:rFonts w:eastAsiaTheme="majorEastAsia" w:cstheme="majorBidi"/>
      <w:color w:val="2F5597" w:themeColor="accent1" w:themeShade="BF"/>
      <w:sz w:val="28"/>
      <w:szCs w:val="28"/>
    </w:rPr>
  </w:style>
  <w:style w:type="character" w:customStyle="1" w:styleId="19">
    <w:name w:val="Heading 4 Char"/>
    <w:basedOn w:val="11"/>
    <w:link w:val="5"/>
    <w:semiHidden/>
    <w:qFormat/>
    <w:uiPriority w:val="9"/>
    <w:rPr>
      <w:rFonts w:eastAsiaTheme="majorEastAsia" w:cstheme="majorBidi"/>
      <w:i/>
      <w:iCs/>
      <w:color w:val="2F5597" w:themeColor="accent1" w:themeShade="BF"/>
    </w:rPr>
  </w:style>
  <w:style w:type="character" w:customStyle="1" w:styleId="20">
    <w:name w:val="Heading 5 Char"/>
    <w:basedOn w:val="11"/>
    <w:link w:val="6"/>
    <w:semiHidden/>
    <w:qFormat/>
    <w:uiPriority w:val="9"/>
    <w:rPr>
      <w:rFonts w:eastAsiaTheme="majorEastAsia" w:cstheme="majorBidi"/>
      <w:color w:val="2F5597" w:themeColor="accent1" w:themeShade="BF"/>
    </w:rPr>
  </w:style>
  <w:style w:type="character" w:customStyle="1" w:styleId="21">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2">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3">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4">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5">
    <w:name w:val="Title Char"/>
    <w:basedOn w:val="11"/>
    <w:link w:val="15"/>
    <w:qFormat/>
    <w:uiPriority w:val="10"/>
    <w:rPr>
      <w:rFonts w:asciiTheme="majorHAnsi" w:hAnsiTheme="majorHAnsi" w:eastAsiaTheme="majorEastAsia" w:cstheme="majorBidi"/>
      <w:spacing w:val="-10"/>
      <w:kern w:val="28"/>
      <w:sz w:val="56"/>
      <w:szCs w:val="56"/>
    </w:rPr>
  </w:style>
  <w:style w:type="character" w:customStyle="1" w:styleId="26">
    <w:name w:val="Subtitle Char"/>
    <w:basedOn w:val="11"/>
    <w:link w:val="13"/>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Quote Char"/>
    <w:basedOn w:val="11"/>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Intense Emphasis1"/>
    <w:basedOn w:val="11"/>
    <w:qFormat/>
    <w:uiPriority w:val="21"/>
    <w:rPr>
      <w:i/>
      <w:iCs/>
      <w:color w:val="2F5597" w:themeColor="accent1" w:themeShade="BF"/>
    </w:rPr>
  </w:style>
  <w:style w:type="paragraph" w:styleId="31">
    <w:name w:val="Intense Quote"/>
    <w:basedOn w:val="1"/>
    <w:next w:val="1"/>
    <w:link w:val="32"/>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2">
    <w:name w:val="Intense Quote Char"/>
    <w:basedOn w:val="11"/>
    <w:link w:val="31"/>
    <w:qFormat/>
    <w:uiPriority w:val="30"/>
    <w:rPr>
      <w:i/>
      <w:iCs/>
      <w:color w:val="2F5597" w:themeColor="accent1" w:themeShade="BF"/>
    </w:rPr>
  </w:style>
  <w:style w:type="character" w:customStyle="1" w:styleId="33">
    <w:name w:val="Intense Reference1"/>
    <w:basedOn w:val="11"/>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181D20-D2F2-4005-962D-65576D2E84A6}">
  <ds:schemaRefs/>
</ds:datastoreItem>
</file>

<file path=docProps/app.xml><?xml version="1.0" encoding="utf-8"?>
<Properties xmlns="http://schemas.openxmlformats.org/officeDocument/2006/extended-properties" xmlns:vt="http://schemas.openxmlformats.org/officeDocument/2006/docPropsVTypes">
  <Template>Normal</Template>
  <Pages>1</Pages>
  <Words>231</Words>
  <Characters>810</Characters>
  <Lines>7</Lines>
  <Paragraphs>2</Paragraphs>
  <TotalTime>4</TotalTime>
  <ScaleCrop>false</ScaleCrop>
  <LinksUpToDate>false</LinksUpToDate>
  <CharactersWithSpaces>1040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2026-06-24T15:29:00Z</dcterms:created>
  <dc:creator>toanraudakglong@gmail.com</dc:creator>
  <cp:lastModifiedBy>DELL</cp:lastModifiedBy>
  <cp:lastPrinted>2025-11-17T09:43:00Z</cp:lastPrinted>
  <dcterms:modified xsi:type="dcterms:W3CDTF">2026-09-12T02:38:40Z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1B39A13C83F740DB85AC2C7F6BAB39F8_13</vt:lpwstr>
  </property>
  <property fmtid="{D5CDD505-2E9C-101B-9397-08002B2CF9AE}" pid="4" name="KSOTemplateDocerSaveRecord">
    <vt:lpwstr>eyJoZGlkIjoiZWUyYzZkOTFhNjNlNDJhNjJiOGExZGIyYTYwNjk5YjUifQ==</vt:lpwstr>
  </property>
</Properties>
</file>